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1" w:type="dxa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/>
      </w:tblPr>
      <w:tblGrid>
        <w:gridCol w:w="7901"/>
      </w:tblGrid>
      <w:tr w:rsidR="00CE65F4" w:rsidRPr="00F24013" w:rsidTr="00165A05">
        <w:trPr>
          <w:trHeight w:val="10709"/>
        </w:trPr>
        <w:tc>
          <w:tcPr>
            <w:tcW w:w="790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ED5532" w:rsidRDefault="00ED5532" w:rsidP="00ED5532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1D6DB7" w:rsidRDefault="001D6DB7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Pr="00D9702F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65F4" w:rsidRPr="00F24013" w:rsidTr="00715DB8">
        <w:trPr>
          <w:trHeight w:val="10997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Default="00AE4C0B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Default="00AE4C0B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Pr="00ED5532" w:rsidRDefault="00AE4C0B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43029A" w:rsidP="00CF303F">
            <w:pPr>
              <w:jc w:val="center"/>
              <w:rPr>
                <w:sz w:val="36"/>
                <w:szCs w:val="36"/>
              </w:rPr>
            </w:pPr>
            <w:r w:rsidRPr="0043029A"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6" o:title="BD15073_"/>
                </v:shape>
              </w:pict>
            </w:r>
          </w:p>
          <w:p w:rsidR="00CF303F" w:rsidRPr="00956853" w:rsidRDefault="00CF303F" w:rsidP="00CF303F">
            <w:pPr>
              <w:jc w:val="center"/>
              <w:rPr>
                <w:sz w:val="18"/>
                <w:szCs w:val="18"/>
              </w:rPr>
            </w:pPr>
          </w:p>
          <w:p w:rsidR="00AE4C0B" w:rsidRDefault="00AE4C0B" w:rsidP="00CF303F">
            <w:pPr>
              <w:jc w:val="center"/>
              <w:rPr>
                <w:b/>
                <w:sz w:val="44"/>
                <w:szCs w:val="44"/>
              </w:rPr>
            </w:pPr>
          </w:p>
          <w:p w:rsidR="00CF303F" w:rsidRPr="00A97536" w:rsidRDefault="00CF303F" w:rsidP="00CF303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>Паспорт и инструкция</w:t>
            </w:r>
          </w:p>
          <w:p w:rsidR="00CF303F" w:rsidRDefault="00CF303F" w:rsidP="00CF303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 xml:space="preserve"> по сборке.</w:t>
            </w:r>
          </w:p>
          <w:p w:rsidR="00CF303F" w:rsidRDefault="00CF303F" w:rsidP="00CF303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Шкаф архивные </w:t>
            </w:r>
            <w:r w:rsidR="00AE4C0B">
              <w:rPr>
                <w:b/>
                <w:sz w:val="44"/>
                <w:szCs w:val="44"/>
              </w:rPr>
              <w:t>с</w:t>
            </w:r>
            <w:r>
              <w:rPr>
                <w:b/>
                <w:sz w:val="44"/>
                <w:szCs w:val="44"/>
              </w:rPr>
              <w:t xml:space="preserve">ерии </w:t>
            </w:r>
            <w:r>
              <w:rPr>
                <w:b/>
                <w:sz w:val="44"/>
                <w:szCs w:val="44"/>
                <w:lang w:val="en-US"/>
              </w:rPr>
              <w:t>NL</w:t>
            </w:r>
          </w:p>
          <w:p w:rsidR="00AE4C0B" w:rsidRDefault="00AE4C0B" w:rsidP="00CF303F">
            <w:pPr>
              <w:jc w:val="center"/>
              <w:rPr>
                <w:b/>
                <w:sz w:val="44"/>
                <w:szCs w:val="44"/>
              </w:rPr>
            </w:pPr>
          </w:p>
          <w:p w:rsidR="00CF303F" w:rsidRPr="00956853" w:rsidRDefault="00CF303F" w:rsidP="00CF303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AE4C0B" w:rsidRPr="00AE4C0B" w:rsidRDefault="00CF303F" w:rsidP="00CF303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93913" cy="2417194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6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71" cy="241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="00AE4C0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AE4C0B">
              <w:rPr>
                <w:noProof/>
                <w:sz w:val="18"/>
                <w:szCs w:val="18"/>
              </w:rPr>
              <w:drawing>
                <wp:inline distT="0" distB="0" distL="0" distR="0">
                  <wp:extent cx="1597609" cy="2475685"/>
                  <wp:effectExtent l="19050" t="0" r="2591" b="0"/>
                  <wp:docPr id="24" name="Рисунок 23" descr="NL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5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87" cy="24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4C0B">
              <w:rPr>
                <w:sz w:val="18"/>
                <w:szCs w:val="18"/>
              </w:rPr>
              <w:t xml:space="preserve">   </w:t>
            </w:r>
            <w:r w:rsidR="0029208F">
              <w:rPr>
                <w:noProof/>
                <w:sz w:val="18"/>
                <w:szCs w:val="18"/>
              </w:rPr>
              <w:drawing>
                <wp:inline distT="0" distB="0" distL="0" distR="0">
                  <wp:extent cx="1548968" cy="1270000"/>
                  <wp:effectExtent l="19050" t="0" r="0" b="0"/>
                  <wp:docPr id="11" name="Рисунок 10" descr="NL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7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79" cy="127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jc w:val="center"/>
              <w:rPr>
                <w:sz w:val="18"/>
                <w:szCs w:val="18"/>
              </w:rPr>
            </w:pPr>
          </w:p>
          <w:p w:rsidR="00CF303F" w:rsidRDefault="00CF303F" w:rsidP="00CF303F">
            <w:pPr>
              <w:jc w:val="center"/>
              <w:rPr>
                <w:sz w:val="18"/>
                <w:szCs w:val="18"/>
              </w:rPr>
            </w:pPr>
          </w:p>
          <w:p w:rsidR="00AE4C0B" w:rsidRPr="00BB2B72" w:rsidRDefault="00AE4C0B" w:rsidP="00CF303F">
            <w:pPr>
              <w:jc w:val="center"/>
              <w:rPr>
                <w:sz w:val="18"/>
                <w:szCs w:val="18"/>
              </w:rPr>
            </w:pPr>
          </w:p>
          <w:p w:rsidR="00CF303F" w:rsidRPr="00D9702F" w:rsidRDefault="00CF303F" w:rsidP="00CF30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F303F" w:rsidRDefault="00715DB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3029A">
              <w:rPr>
                <w:sz w:val="36"/>
                <w:szCs w:val="36"/>
              </w:rPr>
              <w:pict>
                <v:shape id="_x0000_i1026" type="#_x0000_t75" style="width:294.25pt;height:4.75pt" o:hrpct="0" o:hralign="center" o:hr="t">
                  <v:imagedata r:id="rId6" o:title="BD15073_"/>
                </v:shape>
              </w:pict>
            </w: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  <w:lang w:val="en-US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5F5886" w:rsidRPr="005F5886" w:rsidRDefault="005F5886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5F5886" w:rsidRDefault="00CF303F" w:rsidP="00CF303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F5886">
              <w:rPr>
                <w:rFonts w:ascii="Tahoma" w:hAnsi="Tahoma" w:cs="Tahoma"/>
                <w:b/>
                <w:sz w:val="20"/>
              </w:rPr>
              <w:lastRenderedPageBreak/>
              <w:t>Благодарим Вас  за покупку нашей продукции.</w:t>
            </w: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5F5886" w:rsidRDefault="00CF303F" w:rsidP="00CF303F">
            <w:pPr>
              <w:jc w:val="center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1.Назначение и особенности конструкции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1.1</w:t>
            </w:r>
            <w:r w:rsidRPr="005F5886">
              <w:rPr>
                <w:rFonts w:ascii="Tahoma" w:hAnsi="Tahoma" w:cs="Tahoma"/>
                <w:sz w:val="16"/>
                <w:szCs w:val="18"/>
              </w:rPr>
              <w:t>. Шкаф металлический напольный, сборный предназначен для размещения, хранения и защиты документации в архивах, библиотеках, офисах и т.д. Различные модификации архивных шкафов позволят оптимально использовать пространство в помещении.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1.2. 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Шкафы изготовлены из </w:t>
            </w:r>
            <w:r w:rsidR="005F5886" w:rsidRPr="005F5886">
              <w:rPr>
                <w:rFonts w:ascii="Tahoma" w:hAnsi="Tahoma" w:cs="Tahoma"/>
                <w:sz w:val="16"/>
                <w:szCs w:val="18"/>
              </w:rPr>
              <w:t>качественной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листовой стали и окрашены порошковой краской. Цвет - </w:t>
            </w:r>
            <w:r w:rsidRPr="005F5886">
              <w:rPr>
                <w:rFonts w:ascii="Tahoma" w:hAnsi="Tahoma" w:cs="Tahoma"/>
                <w:sz w:val="16"/>
                <w:szCs w:val="18"/>
                <w:lang w:val="en-US"/>
              </w:rPr>
              <w:t>RAL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7035 (светло-серый).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1.3.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Порошковое покрытие изделия допускает проведение влажной уборки. 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>Не допускается для уборки применять моющие средства, содержащие абразивы.</w:t>
            </w:r>
          </w:p>
          <w:p w:rsidR="004314D1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Упакованное изделие хранить при температуре от -40С  до  +40С и </w:t>
            </w:r>
            <w:r w:rsidR="004314D1">
              <w:rPr>
                <w:rFonts w:ascii="Tahoma" w:hAnsi="Tahoma" w:cs="Tahoma"/>
                <w:sz w:val="16"/>
                <w:szCs w:val="18"/>
              </w:rPr>
              <w:t>относительной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 xml:space="preserve">влажности не более 70 %. </w:t>
            </w:r>
          </w:p>
          <w:p w:rsidR="00CF303F" w:rsidRPr="005F5886" w:rsidRDefault="00CF303F" w:rsidP="00CF303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Изделие не требует технического обслуживания в процессе эксплуатации.</w:t>
            </w:r>
          </w:p>
          <w:p w:rsidR="00CF303F" w:rsidRPr="004314D1" w:rsidRDefault="00CF303F" w:rsidP="00CF303F">
            <w:pPr>
              <w:ind w:left="284"/>
              <w:jc w:val="center"/>
              <w:rPr>
                <w:rFonts w:ascii="Tahoma" w:hAnsi="Tahoma" w:cs="Tahoma"/>
                <w:b/>
                <w:sz w:val="12"/>
                <w:szCs w:val="18"/>
                <w:u w:val="single"/>
              </w:rPr>
            </w:pPr>
          </w:p>
          <w:p w:rsidR="00CF303F" w:rsidRPr="005F5886" w:rsidRDefault="00CF303F" w:rsidP="00CF303F">
            <w:pPr>
              <w:ind w:left="284"/>
              <w:jc w:val="center"/>
              <w:rPr>
                <w:rFonts w:ascii="Tahoma" w:hAnsi="Tahoma" w:cs="Tahoma"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2.Требования техники безопасности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2.1.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Перед эксплуатацией шкафа необходимо внимательно ознакомиться с паспортом и руководством по сборке шкафа.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2.2.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Запрещается использовать шкаф, собранный с отступлениями от инструкции по сборке.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2.3.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Запрещается использовать шкаф в горизонтальном положении.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2.4.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Шкаф должен устанавливаться на горизонтальной площадке.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eastAsia="Calibri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2.5.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5F5886">
              <w:rPr>
                <w:rFonts w:ascii="Tahoma" w:eastAsia="Calibri" w:hAnsi="Tahoma" w:cs="Tahoma"/>
                <w:sz w:val="16"/>
                <w:szCs w:val="18"/>
              </w:rPr>
              <w:t>Складирование шкафов в упаковке друг на друга не более 5 штук.</w:t>
            </w:r>
          </w:p>
          <w:p w:rsidR="00CF303F" w:rsidRPr="005F5886" w:rsidRDefault="00CF303F" w:rsidP="00CF303F">
            <w:pPr>
              <w:ind w:left="426" w:right="314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5F5886">
              <w:rPr>
                <w:rFonts w:ascii="Tahoma" w:eastAsia="Calibri" w:hAnsi="Tahoma" w:cs="Tahoma"/>
                <w:b/>
                <w:sz w:val="16"/>
                <w:szCs w:val="18"/>
              </w:rPr>
              <w:t>2.6.</w:t>
            </w:r>
            <w:r w:rsidRPr="005F5886">
              <w:rPr>
                <w:rFonts w:ascii="Tahoma" w:eastAsia="Calibri" w:hAnsi="Tahoma" w:cs="Tahoma"/>
                <w:sz w:val="16"/>
                <w:szCs w:val="18"/>
              </w:rPr>
              <w:t xml:space="preserve"> Транспортировать шкафы в упаковке только в вертикальном положении.</w:t>
            </w:r>
          </w:p>
          <w:p w:rsidR="00CF303F" w:rsidRPr="00165A05" w:rsidRDefault="00CF303F" w:rsidP="00CF303F">
            <w:pPr>
              <w:pStyle w:val="a7"/>
              <w:spacing w:after="0"/>
              <w:ind w:left="453" w:right="297" w:hanging="28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F303F" w:rsidRPr="004E525C" w:rsidRDefault="00CF303F" w:rsidP="00CF303F">
            <w:pPr>
              <w:ind w:right="97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3</w:t>
            </w:r>
            <w:r w:rsidRPr="00165A05">
              <w:rPr>
                <w:rFonts w:ascii="Tahoma" w:hAnsi="Tahoma" w:cs="Tahoma"/>
                <w:b/>
                <w:sz w:val="18"/>
                <w:szCs w:val="18"/>
                <w:u w:val="single"/>
              </w:rPr>
              <w:t>.Основные технические характеристики</w:t>
            </w:r>
          </w:p>
          <w:tbl>
            <w:tblPr>
              <w:tblStyle w:val="a8"/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/>
            </w:tblPr>
            <w:tblGrid>
              <w:gridCol w:w="2337"/>
              <w:gridCol w:w="2268"/>
              <w:gridCol w:w="2864"/>
            </w:tblGrid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Технические</w:t>
                  </w:r>
                </w:p>
                <w:p w:rsidR="00CF303F" w:rsidRPr="005F5886" w:rsidRDefault="00CF303F" w:rsidP="00F153EC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 w:rsidRPr="005F5886">
                    <w:rPr>
                      <w:rFonts w:ascii="Tahoma" w:hAnsi="Tahoma" w:cs="Tahoma"/>
                      <w:bCs/>
                    </w:rPr>
                    <w:t xml:space="preserve">Масса нетто шкафа не более, </w:t>
                  </w:r>
                  <w:proofErr w:type="gramStart"/>
                  <w:r w:rsidRPr="005F5886">
                    <w:rPr>
                      <w:rFonts w:ascii="Tahoma" w:hAnsi="Tahoma" w:cs="Tahoma"/>
                      <w:bCs/>
                    </w:rPr>
                    <w:t>кг</w:t>
                  </w:r>
                  <w:proofErr w:type="gramEnd"/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 w:rsidRPr="005F5886">
                    <w:rPr>
                      <w:rFonts w:ascii="Tahoma" w:hAnsi="Tahoma" w:cs="Tahoma"/>
                      <w:bCs/>
                    </w:rPr>
                    <w:t>Габаритные размеры        (</w:t>
                  </w:r>
                  <w:proofErr w:type="spellStart"/>
                  <w:r w:rsidRPr="005F5886">
                    <w:rPr>
                      <w:rFonts w:ascii="Tahoma" w:hAnsi="Tahoma" w:cs="Tahoma"/>
                      <w:bCs/>
                    </w:rPr>
                    <w:t>ГхШхВ</w:t>
                  </w:r>
                  <w:proofErr w:type="spellEnd"/>
                  <w:r w:rsidRPr="005F5886">
                    <w:rPr>
                      <w:rFonts w:ascii="Tahoma" w:hAnsi="Tahoma" w:cs="Tahoma"/>
                      <w:bCs/>
                    </w:rPr>
                    <w:t>), мм</w:t>
                  </w:r>
                </w:p>
              </w:tc>
            </w:tr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5F5886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63.0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1850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880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500</w:t>
                  </w:r>
                </w:p>
              </w:tc>
            </w:tr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/400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5F5886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57.0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1850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880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400</w:t>
                  </w:r>
                </w:p>
              </w:tc>
            </w:tr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-0.5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5F5886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39.0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1850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440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500</w:t>
                  </w:r>
                </w:p>
              </w:tc>
            </w:tr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-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5F5886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30.0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880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500</w:t>
                  </w:r>
                </w:p>
              </w:tc>
            </w:tr>
            <w:tr w:rsidR="00CF303F" w:rsidTr="004314D1">
              <w:trPr>
                <w:jc w:val="center"/>
              </w:trPr>
              <w:tc>
                <w:tcPr>
                  <w:tcW w:w="2337" w:type="dxa"/>
                  <w:vAlign w:val="center"/>
                </w:tcPr>
                <w:p w:rsidR="00CF303F" w:rsidRPr="005F5886" w:rsidRDefault="00CF303F" w:rsidP="00F153EC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 xml:space="preserve">Шкаф 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/400-</w:t>
                  </w:r>
                  <w:r w:rsidRPr="005F5886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2268" w:type="dxa"/>
                  <w:vAlign w:val="center"/>
                </w:tcPr>
                <w:p w:rsidR="00CF303F" w:rsidRPr="005F5886" w:rsidRDefault="005F5886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27.0</w:t>
                  </w:r>
                </w:p>
              </w:tc>
              <w:tc>
                <w:tcPr>
                  <w:tcW w:w="2864" w:type="dxa"/>
                  <w:vAlign w:val="center"/>
                </w:tcPr>
                <w:p w:rsidR="00CF303F" w:rsidRPr="005F5886" w:rsidRDefault="00CF303F" w:rsidP="00F153EC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850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880</w:t>
                  </w:r>
                  <w:r w:rsidRPr="005F5886">
                    <w:rPr>
                      <w:rFonts w:ascii="Tahoma" w:hAnsi="Tahoma" w:cs="Tahoma"/>
                      <w:b w:val="0"/>
                      <w:bCs/>
                      <w:lang w:val="en-US"/>
                    </w:rPr>
                    <w:t>x</w:t>
                  </w:r>
                  <w:r w:rsidRPr="005F5886">
                    <w:rPr>
                      <w:rFonts w:ascii="Tahoma" w:hAnsi="Tahoma" w:cs="Tahoma"/>
                      <w:b w:val="0"/>
                      <w:bCs/>
                    </w:rPr>
                    <w:t>400</w:t>
                  </w:r>
                </w:p>
              </w:tc>
            </w:tr>
          </w:tbl>
          <w:p w:rsidR="00CF303F" w:rsidRPr="00CF303F" w:rsidRDefault="00CF303F" w:rsidP="00CF303F">
            <w:pPr>
              <w:ind w:left="426" w:right="31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F303F" w:rsidRPr="00CF303F" w:rsidRDefault="00CF303F" w:rsidP="00CF303F">
            <w:pPr>
              <w:pStyle w:val="7"/>
              <w:jc w:val="center"/>
              <w:rPr>
                <w:rFonts w:ascii="Tahoma" w:hAnsi="Tahoma" w:cs="Tahoma"/>
                <w:bCs w:val="0"/>
                <w:u w:val="single"/>
              </w:rPr>
            </w:pPr>
            <w:r w:rsidRPr="00CF303F">
              <w:rPr>
                <w:rFonts w:ascii="Tahoma" w:hAnsi="Tahoma" w:cs="Tahoma"/>
                <w:u w:val="single"/>
              </w:rPr>
              <w:t>4</w:t>
            </w:r>
            <w:r w:rsidRPr="00CF303F">
              <w:rPr>
                <w:rFonts w:ascii="Tahoma" w:hAnsi="Tahoma" w:cs="Tahoma"/>
                <w:bCs w:val="0"/>
                <w:u w:val="single"/>
              </w:rPr>
              <w:t>.</w:t>
            </w:r>
            <w:r w:rsidRPr="00165A05">
              <w:rPr>
                <w:rFonts w:ascii="Tahoma" w:hAnsi="Tahoma" w:cs="Tahoma"/>
                <w:bCs w:val="0"/>
                <w:u w:val="single"/>
              </w:rPr>
              <w:t>Комплектация</w:t>
            </w:r>
            <w:r w:rsidRPr="00CF303F">
              <w:rPr>
                <w:rFonts w:ascii="Tahoma" w:hAnsi="Tahoma" w:cs="Tahoma"/>
                <w:bCs w:val="0"/>
                <w:u w:val="single"/>
              </w:rPr>
              <w:t xml:space="preserve"> 1 </w:t>
            </w:r>
            <w:r w:rsidRPr="00165A05">
              <w:rPr>
                <w:rFonts w:ascii="Tahoma" w:hAnsi="Tahoma" w:cs="Tahoma"/>
                <w:bCs w:val="0"/>
                <w:u w:val="single"/>
              </w:rPr>
              <w:t>шкафа</w:t>
            </w:r>
          </w:p>
          <w:tbl>
            <w:tblPr>
              <w:tblStyle w:val="a8"/>
              <w:tblW w:w="7487" w:type="dxa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/>
            </w:tblPr>
            <w:tblGrid>
              <w:gridCol w:w="480"/>
              <w:gridCol w:w="2682"/>
              <w:gridCol w:w="501"/>
              <w:gridCol w:w="992"/>
              <w:gridCol w:w="851"/>
              <w:gridCol w:w="850"/>
              <w:gridCol w:w="1131"/>
            </w:tblGrid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NL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/400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-0.5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-</w:t>
                  </w: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NL</w:t>
                  </w: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/400-</w:t>
                  </w: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A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Боковина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Планка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Дверь левая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Дверь правая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Крыша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Дно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Полка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29208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CF303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CF303F" w:rsidRPr="005F5886" w:rsidRDefault="00CF303F" w:rsidP="00F153EC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682" w:type="dxa"/>
                  <w:vAlign w:val="center"/>
                </w:tcPr>
                <w:p w:rsidR="00CF303F" w:rsidRPr="005F5886" w:rsidRDefault="00CF303F" w:rsidP="00F153EC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Заклепка</w:t>
                  </w:r>
                </w:p>
              </w:tc>
              <w:tc>
                <w:tcPr>
                  <w:tcW w:w="50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92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CF303F" w:rsidRPr="005F5886" w:rsidRDefault="00CF303F" w:rsidP="00F153E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850" w:type="dxa"/>
                  <w:vAlign w:val="center"/>
                </w:tcPr>
                <w:p w:rsidR="00CF303F" w:rsidRPr="005F5886" w:rsidRDefault="00CF303F" w:rsidP="00F153EC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131" w:type="dxa"/>
                  <w:vAlign w:val="center"/>
                </w:tcPr>
                <w:p w:rsidR="00CF303F" w:rsidRPr="005F5886" w:rsidRDefault="00CF303F" w:rsidP="00F153EC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32</w:t>
                  </w:r>
                </w:p>
              </w:tc>
            </w:tr>
            <w:tr w:rsidR="005F5886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F5886" w:rsidRPr="005F5886" w:rsidRDefault="005F5886" w:rsidP="00C600D8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82" w:type="dxa"/>
                  <w:vAlign w:val="center"/>
                </w:tcPr>
                <w:p w:rsidR="005F5886" w:rsidRPr="005F5886" w:rsidRDefault="005F5886" w:rsidP="00C600D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Замок ригельный</w:t>
                  </w:r>
                </w:p>
              </w:tc>
              <w:tc>
                <w:tcPr>
                  <w:tcW w:w="50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5F5886" w:rsidRPr="005F5886" w:rsidRDefault="005F5886" w:rsidP="00C600D8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5F5886" w:rsidRPr="005F5886" w:rsidRDefault="005F5886" w:rsidP="00C600D8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5F5886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F5886" w:rsidRPr="005F5886" w:rsidRDefault="005F5886" w:rsidP="00C600D8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82" w:type="dxa"/>
                  <w:vAlign w:val="center"/>
                </w:tcPr>
                <w:p w:rsidR="005F5886" w:rsidRPr="005F5886" w:rsidRDefault="005F5886" w:rsidP="00C600D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Ригель</w:t>
                  </w:r>
                </w:p>
              </w:tc>
              <w:tc>
                <w:tcPr>
                  <w:tcW w:w="50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5F5886" w:rsidRPr="005F5886" w:rsidRDefault="005F5886" w:rsidP="00C600D8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1" w:type="dxa"/>
                  <w:vAlign w:val="center"/>
                </w:tcPr>
                <w:p w:rsidR="005F5886" w:rsidRPr="005F5886" w:rsidRDefault="005F5886" w:rsidP="00C600D8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5F5886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F5886" w:rsidRPr="005F5886" w:rsidRDefault="005F5886" w:rsidP="00C600D8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682" w:type="dxa"/>
                  <w:vAlign w:val="center"/>
                </w:tcPr>
                <w:p w:rsidR="005F5886" w:rsidRPr="005F5886" w:rsidRDefault="005F5886" w:rsidP="00C600D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Опора резьбовая</w:t>
                  </w:r>
                </w:p>
              </w:tc>
              <w:tc>
                <w:tcPr>
                  <w:tcW w:w="50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5F5886" w:rsidRPr="005F5886" w:rsidRDefault="0029208F" w:rsidP="00C600D8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5F5886" w:rsidRPr="005F5886" w:rsidRDefault="0029208F" w:rsidP="00C600D8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</w:tr>
            <w:tr w:rsidR="005F5886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F5886" w:rsidRPr="005F5886" w:rsidRDefault="005F5886" w:rsidP="00C600D8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682" w:type="dxa"/>
                  <w:vAlign w:val="center"/>
                </w:tcPr>
                <w:p w:rsidR="005F5886" w:rsidRPr="005F5886" w:rsidRDefault="005F5886" w:rsidP="00C600D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Втулка проходная</w:t>
                  </w:r>
                </w:p>
              </w:tc>
              <w:tc>
                <w:tcPr>
                  <w:tcW w:w="50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5F5886" w:rsidRPr="005F5886" w:rsidRDefault="005F5886" w:rsidP="00C600D8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1" w:type="dxa"/>
                  <w:vAlign w:val="center"/>
                </w:tcPr>
                <w:p w:rsidR="005F5886" w:rsidRPr="005F5886" w:rsidRDefault="005F5886" w:rsidP="00C600D8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5F5886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F5886" w:rsidRPr="005F5886" w:rsidRDefault="005F5886" w:rsidP="00C600D8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2682" w:type="dxa"/>
                  <w:vAlign w:val="center"/>
                </w:tcPr>
                <w:p w:rsidR="005F5886" w:rsidRPr="005F5886" w:rsidRDefault="005F5886" w:rsidP="00C600D8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Петли пластиковые</w:t>
                  </w:r>
                </w:p>
              </w:tc>
              <w:tc>
                <w:tcPr>
                  <w:tcW w:w="50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5F5886" w:rsidRPr="005F5886" w:rsidRDefault="005F5886" w:rsidP="00C600D8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5F5886" w:rsidRPr="005F5886" w:rsidRDefault="005F5886" w:rsidP="00C600D8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4</w:t>
                  </w:r>
                </w:p>
              </w:tc>
            </w:tr>
            <w:tr w:rsidR="005F5886" w:rsidRPr="00FE3E7F" w:rsidTr="005F588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F5886" w:rsidRPr="005F5886" w:rsidRDefault="005F5886" w:rsidP="00C600D8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2682" w:type="dxa"/>
                  <w:vAlign w:val="center"/>
                </w:tcPr>
                <w:p w:rsidR="005F5886" w:rsidRPr="005F5886" w:rsidRDefault="005F5886" w:rsidP="00C600D8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Паспорт и инструкция по сборке</w:t>
                  </w:r>
                </w:p>
              </w:tc>
              <w:tc>
                <w:tcPr>
                  <w:tcW w:w="50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5F5886" w:rsidRPr="005F5886" w:rsidRDefault="005F5886" w:rsidP="00C600D8">
                  <w:pPr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5F5886" w:rsidRPr="005F5886" w:rsidRDefault="005F5886" w:rsidP="00C600D8">
                  <w:pPr>
                    <w:ind w:right="4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5F5886" w:rsidRPr="005F5886" w:rsidRDefault="005F5886" w:rsidP="00C600D8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</w:tr>
          </w:tbl>
          <w:p w:rsidR="00CF303F" w:rsidRPr="005F5886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F1582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Pr="00A369A1" w:rsidRDefault="008344E8" w:rsidP="008344E8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6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.Свидетельство о приёмке и упаковке</w:t>
            </w:r>
          </w:p>
          <w:p w:rsidR="008344E8" w:rsidRPr="00A369A1" w:rsidRDefault="008344E8" w:rsidP="008344E8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Pr="00A369A1" w:rsidRDefault="008344E8" w:rsidP="008344E8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Шкаф соответствует </w:t>
            </w:r>
            <w:proofErr w:type="spellStart"/>
            <w:r w:rsidRPr="00A369A1">
              <w:rPr>
                <w:rFonts w:ascii="Tahoma" w:hAnsi="Tahoma" w:cs="Tahoma"/>
                <w:b/>
                <w:sz w:val="18"/>
                <w:szCs w:val="18"/>
              </w:rPr>
              <w:t>ГОСТу</w:t>
            </w:r>
            <w:proofErr w:type="spellEnd"/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 16371-93 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Упако</w:t>
            </w:r>
            <w:r>
              <w:rPr>
                <w:rFonts w:ascii="Tahoma" w:hAnsi="Tahoma" w:cs="Tahoma"/>
                <w:sz w:val="18"/>
                <w:szCs w:val="18"/>
              </w:rPr>
              <w:t xml:space="preserve">вщик         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8344E8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Ма</w:t>
            </w:r>
            <w:r>
              <w:rPr>
                <w:rFonts w:ascii="Tahoma" w:hAnsi="Tahoma" w:cs="Tahoma"/>
                <w:sz w:val="18"/>
                <w:szCs w:val="18"/>
              </w:rPr>
              <w:t xml:space="preserve">стер упаковки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>Штамп (ОТК)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:rsidR="008344E8" w:rsidRPr="00A369A1" w:rsidRDefault="008344E8" w:rsidP="008344E8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Default="008344E8" w:rsidP="008344E8">
            <w:pPr>
              <w:pStyle w:val="a7"/>
              <w:ind w:left="284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выпуска 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продажи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A369A1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Подпись продавца               ____________________</w:t>
            </w:r>
          </w:p>
          <w:p w:rsidR="008344E8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8344E8" w:rsidRPr="005F5886" w:rsidRDefault="008344E8" w:rsidP="008344E8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Ваш региональный дилер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8344E8" w:rsidRDefault="008344E8" w:rsidP="00F1582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F1582F" w:rsidRPr="00A369A1" w:rsidRDefault="00F1582F" w:rsidP="00F1582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7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.Гарантийные обязательства</w:t>
            </w:r>
          </w:p>
          <w:p w:rsidR="00F1582F" w:rsidRPr="00A369A1" w:rsidRDefault="00F1582F" w:rsidP="00F1582F">
            <w:pPr>
              <w:ind w:left="709" w:right="-410" w:hanging="709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:rsidR="00F1582F" w:rsidRPr="004314D1" w:rsidRDefault="00F1582F" w:rsidP="00F1582F">
            <w:pPr>
              <w:ind w:left="851" w:right="297" w:hanging="567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7.1.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Предприятие-изготовитель гарантирует нормальную работу шкафа при соблюдении потребителем условий эксплуатации, правила хранения и  транспортировки, указанные в данном руководстве.</w:t>
            </w:r>
          </w:p>
          <w:p w:rsidR="00F1582F" w:rsidRPr="004314D1" w:rsidRDefault="00F1582F" w:rsidP="00F1582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7.2.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Завод принимает претензии по качеству продукции в течение одного года с момента продажи.</w:t>
            </w:r>
          </w:p>
          <w:p w:rsidR="00F1582F" w:rsidRPr="004314D1" w:rsidRDefault="00F1582F" w:rsidP="00F1582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7.3.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 оставляет за собой право изменения конструкции с целью улучшения потребительских качеств изделия</w:t>
            </w:r>
          </w:p>
          <w:p w:rsidR="00F1582F" w:rsidRPr="004314D1" w:rsidRDefault="00F1582F" w:rsidP="00F1582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7.4.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При предъявлении рекламаций необходимо приложить «Свидетельство о приемке».</w:t>
            </w:r>
          </w:p>
          <w:p w:rsidR="00F1582F" w:rsidRPr="004314D1" w:rsidRDefault="00F1582F" w:rsidP="00F1582F">
            <w:pPr>
              <w:ind w:left="851" w:hanging="567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7.5.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Предприятие-изготовитель не несет ответственности за не соблюдения условий  эксплуатации, правил хранения и транспортировки.</w:t>
            </w:r>
          </w:p>
          <w:p w:rsidR="00CF303F" w:rsidRPr="00F1582F" w:rsidRDefault="00CF303F" w:rsidP="00F1582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F1582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5F5886" w:rsidRDefault="00CF303F" w:rsidP="00CF303F">
            <w:pPr>
              <w:ind w:left="426"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lastRenderedPageBreak/>
              <w:t>5</w:t>
            </w:r>
            <w:r w:rsidRPr="00A93D1A">
              <w:rPr>
                <w:rFonts w:ascii="Tahoma" w:hAnsi="Tahoma" w:cs="Tahoma"/>
                <w:b/>
                <w:sz w:val="20"/>
                <w:szCs w:val="20"/>
                <w:u w:val="single"/>
              </w:rPr>
              <w:t>.  Порядок сборки</w:t>
            </w:r>
          </w:p>
          <w:p w:rsidR="00F1582F" w:rsidRPr="005F5886" w:rsidRDefault="00F1582F" w:rsidP="00CF303F">
            <w:pPr>
              <w:ind w:left="426"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CF303F" w:rsidRDefault="00CF303F" w:rsidP="00CF303F">
            <w:pPr>
              <w:ind w:left="426" w:right="172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>5.1.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 Приклепать задние стенки через центральные отверстия к планке как показано на рисунке.</w:t>
            </w:r>
          </w:p>
          <w:p w:rsidR="004314D1" w:rsidRPr="004314D1" w:rsidRDefault="004314D1" w:rsidP="00CF303F">
            <w:pPr>
              <w:ind w:left="426" w:right="172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CF303F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2757830" cy="1557090"/>
                  <wp:effectExtent l="19050" t="0" r="44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664" cy="155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ind w:left="426" w:right="31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5.2. Боковины установить так, чтобы пазы полкодержателей были направлены в одну сторону. 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Соединить боковины и заднюю часть шкафа с помощью заклепок через центральные отверстия в задних стенках. </w:t>
            </w:r>
          </w:p>
          <w:p w:rsidR="004314D1" w:rsidRPr="004314D1" w:rsidRDefault="004314D1" w:rsidP="00CF303F">
            <w:pPr>
              <w:ind w:left="426" w:right="314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CF303F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3255264" cy="1979763"/>
                  <wp:effectExtent l="19050" t="0" r="2286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2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518" cy="198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ind w:left="426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5.3. </w:t>
            </w:r>
            <w:r w:rsidRPr="004314D1">
              <w:rPr>
                <w:rFonts w:ascii="Tahoma" w:hAnsi="Tahoma" w:cs="Tahoma"/>
                <w:sz w:val="16"/>
                <w:szCs w:val="18"/>
              </w:rPr>
              <w:t>Установить и закрепить крышу/дно с помощью заклепок.</w:t>
            </w:r>
          </w:p>
          <w:p w:rsidR="004314D1" w:rsidRPr="004314D1" w:rsidRDefault="004314D1" w:rsidP="00CF303F">
            <w:pPr>
              <w:ind w:left="426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CF303F" w:rsidP="00CF303F">
            <w:pPr>
              <w:ind w:left="4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3284525" cy="208306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3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41" cy="208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  <w:p w:rsidR="00CF303F" w:rsidRDefault="00CF303F" w:rsidP="00CF303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5.3. 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Вкрутить регулируемые ножки в дно. Поставить шкаф вертикально. </w:t>
            </w:r>
          </w:p>
          <w:p w:rsidR="004314D1" w:rsidRPr="004314D1" w:rsidRDefault="004314D1" w:rsidP="00CF303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CF303F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3148641" cy="2070339"/>
                  <wp:effectExtent l="0" t="0" r="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4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603" cy="207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F303F" w:rsidRDefault="00CF303F" w:rsidP="00CF303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F303F" w:rsidRPr="004314D1" w:rsidRDefault="00CF303F" w:rsidP="00CF303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5.4. 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Установите пластиковые петли на дверь, как показано на рисунке. </w:t>
            </w:r>
          </w:p>
          <w:p w:rsidR="00CF303F" w:rsidRDefault="00CF303F" w:rsidP="00CF303F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CF303F" w:rsidRPr="00C412D4" w:rsidRDefault="0043029A" w:rsidP="00CF303F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43029A">
              <w:rPr>
                <w:b/>
                <w:i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1" o:spid="_x0000_s1026" type="#_x0000_t32" style="position:absolute;margin-left:151.05pt;margin-top:5.6pt;width:12.9pt;height:29.5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x3WgIAAGQEAAAOAAAAZHJzL2Uyb0RvYy54bWysVEtu2zAQ3RfoHQjuHVn+xREiB4Vkt4u0&#10;DZD0ADRJWUQlkiAZy0ZRIOkFcoReoZsu+kHOIN+oQ8pxm3ZTFNViNBRnHt/MPOr0bFNXaM2NFUqm&#10;OD7qY8QlVUzIVYrfXC16U4ysI5KRSkme4i23+Gz29MlpoxM+UKWqGDcIQKRNGp3i0jmdRJGlJa+J&#10;PVKaS9gslKmJg6VZRcyQBtDrKhr0+5OoUYZpoyi3Fr7m3SaeBfyi4NS9LgrLHapSDNxcsCbYpbfR&#10;7JQkK0N0KeieBvkHFjUREg49QOXEEXRtxB9QtaBGWVW4I6rqSBWFoDzUANXE/d+quSyJ5qEWaI7V&#10;hzbZ/wdLX60vDBIsxccxRpLUMKP24+5md9d+bz/t7tDutr0Hs/uwu2k/t9/ar+19+wVBMHSu0TYB&#10;gExeGF873chLfa7oW4ukykoiVzxUcLXVgBoyokcpfmE1nL9sXioGMeTaqdDGTWFqVFRCv/CJHhxa&#10;hTZhbtvD3PjGIQof48lwOoTpUtgaHo8H07FnF5HEw/hkbax7zlWNvJNi6wwRq9JlSkpQiDLdEWR9&#10;bl2X+JDgk6VaiKoKQqkkalJ8Mh6MAyerKsH8pg+zZrXMKoPWxEstPHsWj8KMupYsgJWcsPned0RU&#10;nQ+sK+nxoDigs/c6Lb076Z/Mp/PpqDcaTOa9UT/Pe88W2ag3WcTH43yYZ1kev/fU4lFSCsa49Owe&#10;dB2P/k43+xvWKfKg7EMbosfoodFA9uEdSIc5+9F2Ilkqtr0wvrV+5CDlELy/dv6u/LoOUT9/DrMf&#10;AAAA//8DAFBLAwQUAAYACAAAACEAOJBvl94AAAAJAQAADwAAAGRycy9kb3ducmV2LnhtbEyPy07D&#10;MBBF90j8gzVI7KjzQE0b4lQICcQCRaLQvRsPSSAeh9hN0r9nWMFydI/uPVPsFtuLCUffOVIQryIQ&#10;SLUzHTUK3t8ebzYgfNBkdO8IFZzRw668vCh0btxMrzjtQyO4hHyuFbQhDLmUvm7Rar9yAxJnH260&#10;OvA5NtKMeuZy28skitbS6o54odUDPrRYf+1PVsE3ZefDrZw2n1UV1k/PLw1hNSt1fbXc34EIuIQ/&#10;GH71WR1Kdjq6ExkvegVplMSMchAnIBhIk2wL4qggi1KQZSH/f1D+AAAA//8DAFBLAQItABQABgAI&#10;AAAAIQC2gziS/gAAAOEBAAATAAAAAAAAAAAAAAAAAAAAAABbQ29udGVudF9UeXBlc10ueG1sUEsB&#10;Ai0AFAAGAAgAAAAhADj9If/WAAAAlAEAAAsAAAAAAAAAAAAAAAAALwEAAF9yZWxzLy5yZWxzUEsB&#10;Ai0AFAAGAAgAAAAhAGjkPHdaAgAAZAQAAA4AAAAAAAAAAAAAAAAALgIAAGRycy9lMm9Eb2MueG1s&#10;UEsBAi0AFAAGAAgAAAAhADiQb5feAAAACQEAAA8AAAAAAAAAAAAAAAAAtAQAAGRycy9kb3ducmV2&#10;LnhtbFBLBQYAAAAABAAEAPMAAAC/BQAAAAA=&#10;"/>
              </w:pict>
            </w:r>
            <w:r w:rsidR="00CF303F">
              <w:rPr>
                <w:b/>
                <w:i/>
                <w:sz w:val="16"/>
                <w:szCs w:val="16"/>
              </w:rPr>
              <w:t xml:space="preserve">                                                                     </w:t>
            </w:r>
            <w:r w:rsidR="00CF303F" w:rsidRPr="00C412D4">
              <w:rPr>
                <w:rFonts w:ascii="Tahoma" w:hAnsi="Tahoma" w:cs="Tahoma"/>
                <w:i/>
                <w:sz w:val="16"/>
                <w:szCs w:val="16"/>
              </w:rPr>
              <w:t>Петля пластиковая</w:t>
            </w:r>
          </w:p>
          <w:p w:rsidR="00CF303F" w:rsidRDefault="0043029A" w:rsidP="00CF303F">
            <w:pPr>
              <w:ind w:left="453"/>
              <w:rPr>
                <w:sz w:val="20"/>
                <w:szCs w:val="20"/>
              </w:rPr>
            </w:pPr>
            <w:r w:rsidRPr="0043029A">
              <w:rPr>
                <w:b/>
                <w:i/>
                <w:noProof/>
                <w:sz w:val="28"/>
                <w:szCs w:val="28"/>
                <w:u w:val="singl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68" o:spid="_x0000_s1030" type="#_x0000_t13" style="position:absolute;left:0;text-align:left;margin-left:352.8pt;margin-top:33.7pt;width:11.5pt;height:4.1pt;rotation:5503996fd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XCdQIAAL4EAAAOAAAAZHJzL2Uyb0RvYy54bWysVM1u1DAQviPxDpbvND/abGnUbFW1FCEV&#10;qFTg7o2djcF/2N7NlhPiTXiDCokLSPAK6RsxdtIlCzdEDllPZuabb+bz7PHJVgq0YdZxrSqcHaQY&#10;MVVrytWqwq9fXTx6jJHzRFEitGIVvmEOnywePjjuTMly3WpBmUUAolzZmQq33psySVzdMkncgTZM&#10;gbPRVhIPpl0l1JIO0KVI8jSdJ5221FhdM+fg6/ngxIuI3zSs9i+bxjGPRIWBm49vG9/L8E4Wx6Rc&#10;WWJaXo80yD+wkIQrKLqDOieeoLXlf0FJXlvtdOMPai0T3TS8ZrEH6CZL/+jmuiWGxV5gOM7sxuT+&#10;H2z9YnNlEacVnoNSikjQqP989+nuY/+1/95/629R/6X/CeYt/P5AEAUj64wrIfPaXNnQtDOXun7n&#10;kNJnLVErdmqt7lpGKBDNQnyylxAMB6lo2T3XFAqStddxetvGSmQ1qJTNi3l6NMswagQ3bwJOqAQD&#10;Q9uo3s1OPbb1qIaP2WyeFqBxDa4iTw+juAkpA2jINdb5p0xLFA4VtnzV+sg0IpPNpfNRQTqOgdC3&#10;obwUcCE2RKAihWe8MJOYfBpzmGZ5Hjsm5YgIDO4rx1lpwekFFyIadrU8ExYBfIUv4jMmu2mYUKir&#10;8FGRF5Hqns9NIQLDgSNU3QuT3MOeCS4r/HgXRMog0hNF4xZ4wsVwhmShRtWCUIPgS01vQLQoD4wZ&#10;lh6m2Gr7AaMOFqjC7v2aWIaReKZA+KNsNgsbF41ZcZiDYaee5dRDVA1QFfYYDcczP2zp2kSh7i+A&#10;0qdwWRru72/VwGokC0sCp70tnNox6vffzuIXAAAA//8DAFBLAwQUAAYACAAAACEALtYf0N0AAAAJ&#10;AQAADwAAAGRycy9kb3ducmV2LnhtbEyPwU7DMBBE70j8g7VI3KidgNqSZlOVSOXCiZbe3diNo8Z2&#10;ZLut+XuWE5xWoxnNvqnX2Y7sqkMcvEMoZgKYdp1Xg+sRvvbbpyWwmKRTcvROI3zrCOvm/q6WlfI3&#10;96mvu9QzKnGxkggmpaniPHZGWxlnftKOvJMPViaSoecqyBuV25GXQsy5lYOjD0ZOujW6O+8uFuHQ&#10;Cp7P78ZvN6/ty2GQJnzkN8THh7xZAUs6p78w/OITOjTEdPQXpyIbERbFM21JCHNBlwKLsiiBHRGW&#10;ZPCm5v8XND8AAAD//wMAUEsBAi0AFAAGAAgAAAAhALaDOJL+AAAA4QEAABMAAAAAAAAAAAAAAAAA&#10;AAAAAFtDb250ZW50X1R5cGVzXS54bWxQSwECLQAUAAYACAAAACEAOP0h/9YAAACUAQAACwAAAAAA&#10;AAAAAAAAAAAvAQAAX3JlbHMvLnJlbHNQSwECLQAUAAYACAAAACEA3Aj1wnUCAAC+BAAADgAAAAAA&#10;AAAAAAAAAAAuAgAAZHJzL2Uyb0RvYy54bWxQSwECLQAUAAYACAAAACEALtYf0N0AAAAJAQAADwAA&#10;AAAAAAAAAAAAAADPBAAAZHJzL2Rvd25yZXYueG1sUEsFBgAAAAAEAAQA8wAAANkFAAAAAA==&#10;"/>
              </w:pict>
            </w:r>
            <w:r w:rsidRPr="0043029A">
              <w:rPr>
                <w:b/>
                <w:i/>
                <w:noProof/>
                <w:sz w:val="28"/>
                <w:szCs w:val="28"/>
                <w:u w:val="single"/>
              </w:rPr>
              <w:pict>
                <v:shape id="Стрелка вправо 70" o:spid="_x0000_s1029" type="#_x0000_t13" style="position:absolute;left:0;text-align:left;margin-left:163.95pt;margin-top:13.45pt;width:11.5pt;height:4.4pt;rotation:675338fd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53cQIAALIEAAAOAAAAZHJzL2Uyb0RvYy54bWysVM1uEzEQviPxDpbvZHdDNk1X3VRVShFS&#10;gUqFB3DW3qzBf9hONuVU8Sa8QYXEBSR4he0bMfamYQM3xB4cj2f8+Zv5ZnJyupUCbZh1XKsSZ6MU&#10;I6YqTblalfjtm4snM4ycJ4oSoRUr8Q1z+HT++NFJawo21o0WlFkEIMoVrSlx470pksRVDZPEjbRh&#10;Cpy1tpJ4MO0qoZa0gC5FMk7TadJqS43VFXMOTs97J55H/LpmlX9d1455JEoM3HxcbVyXYU3mJ6RY&#10;WWIaXu1okH9gIQlX8Oge6px4gtaW/wUleWW107UfVVomuq55xWIOkE2W/pHNdUMMi7lAcZzZl8n9&#10;P9jq1ebKIk5LfATlUUSCRt3n+0/3t93X7nv3rbtD3ZfuJ5h38PsDQRSUrDWugJvX5sqGpJ251NV7&#10;h5ReNESt2Jm1um0YoUA0C/HJwYVgOLiKlu1LTeFBsvY6Vm9bW4msBpWm2Wx8nMZDKBLaRsVu9oqx&#10;rUcVHGaTaZoD8QpceT6bRXYJKQJQYGas88+ZlihsSmz5qvGRXUQmm0vno2p0lzqh7zKMaimgCTZE&#10;oDyFb9ckg5jxMGaaP530WZJihwgMHl6O9dGC0wsuRDTsarkQFgF8iS/iF0sEZRyGCYXaEh/n4zxS&#10;PfC5IURg2HOEVw/CJPcwW4LLEs/2QaQIwjxTNHa+J1z0e7gs1E6pIE4v8lLTGxAqSgJlhkGHKjba&#10;fsSohaEpsfuwJpZhJF4oEPs4m0zClEVjkh+NwbBDz3LoIaoCqBJ7jPrtwveTuTZRqNA8oWJKn0GD&#10;1Nw/dFLPakcWBgN2B5M3tGPU77+a+S8AAAD//wMAUEsDBBQABgAIAAAAIQAYwA3c3wAAAAkBAAAP&#10;AAAAZHJzL2Rvd25yZXYueG1sTI/BTsNADETvSPzDykhcEN2QihZCnAohkRYOSG35gG3WJBFZb8hu&#10;2/TvcU9w8lgejd/ki9F16kBDaD0j3E0SUMSVty3XCJ/b19sHUCEatqbzTAgnCrAoLi9yk1l/5DUd&#10;NrFWEsIhMwhNjH2mdagaciZMfE8sty8/OBNlHWptB3OUcNfpNElm2pmW5UNjenppqPre7B1CebNc&#10;/qxD2b+VfvvOo1198GmFeH01Pj+BijTGPzOc8QUdCmHa+T3boDqEaTp/FCtCOpMphul9ImJ3FnPQ&#10;Ra7/Nyh+AQAA//8DAFBLAQItABQABgAIAAAAIQC2gziS/gAAAOEBAAATAAAAAAAAAAAAAAAAAAAA&#10;AABbQ29udGVudF9UeXBlc10ueG1sUEsBAi0AFAAGAAgAAAAhADj9If/WAAAAlAEAAAsAAAAAAAAA&#10;AAAAAAAALwEAAF9yZWxzLy5yZWxzUEsBAi0AFAAGAAgAAAAhABMrzndxAgAAsgQAAA4AAAAAAAAA&#10;AAAAAAAALgIAAGRycy9lMm9Eb2MueG1sUEsBAi0AFAAGAAgAAAAhABjADdzfAAAACQEAAA8AAAAA&#10;AAAAAAAAAAAAywQAAGRycy9kb3ducmV2LnhtbFBLBQYAAAAABAAEAPMAAADXBQAAAAA=&#10;"/>
              </w:pict>
            </w:r>
            <w:r w:rsidRPr="0043029A">
              <w:rPr>
                <w:b/>
                <w:i/>
                <w:noProof/>
                <w:sz w:val="28"/>
                <w:szCs w:val="28"/>
                <w:u w:val="single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Выгнутая влево стрелка 69" o:spid="_x0000_s1028" type="#_x0000_t102" style="position:absolute;left:0;text-align:left;margin-left:331.95pt;margin-top:44.5pt;width:7.2pt;height:13.6pt;rotation:11382782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mLjAIAAO0EAAAOAAAAZHJzL2Uyb0RvYy54bWysVNFu0zAUfUfiHyy/szRZu3ZR02naGEIa&#10;MDH4ANd2GoNjB9ttOp5gPPKAxJdMIF6Y4BuSP+LazUrGeELkwfK1r4+Pz7k304N1KdGKGyu0ynC8&#10;M8CIK6qZUIsMv3xx8mCCkXVEMSK14hm+4BYfzO7fm9ZVyhNdaMm4QQCibFpXGS6cq9IosrTgJbE7&#10;uuIKNnNtSuIgNIuIGVIDeimjZDDYi2ptWGU05dbC6vFmE88Cfp5z6p7lueUOyQwDNxdGE8a5H6PZ&#10;lKQLQ6pC0I4G+QcWJREKLt1CHRNH0NKIO1CloEZbnbsdqstI57mgPLwBXhMP/njNeUEqHt4C4thq&#10;K5P9f7D06erMIMEyvLePkSIleNR8bj82X5sf7Yf2srlqP6HmS3PdfIPxJ2rft5ftOwium+/NFYJD&#10;oGBd2RSAzqsz4zWw1ammry1S+qggasEPjdF1wQkD3rHPj24d8IGFo2heP9EM7idLp4OY69yUyGgw&#10;LR4MkzgZTsIyqIbWwcKLrYV87RCFxf14OASfKezE42ScBIcjknooz60y1j3iukR+kmG6NCvOnotF&#10;4QLLgE9Wp9YFM1mnCGGvYozyUkJtrIhEu+PxeNLVTi8n6eeMR6PR3t2c3X7Orv+CIiTtbgWuNxyD&#10;lloKdiKkDIFZzI+kQUAhwyfh6w7bfppUqAYlRskoPOfWnu1DDML3N4hSOGhLKcoMT7ZJJPUmPlQs&#10;NI0jQm7mQFmqzlVv5KYg5ppdgKnBPnAE/hGgd6HNW4xq6LcM2zdLYjhG8rGCwuiMcyEYjrxzyPR3&#10;5v0doihAZdhhtJkeuU1TLyvjzfSF5hVT+hCKKRfupuo2rDqy0FMwu9W0/Thk/f5LzX4BAAD//wMA&#10;UEsDBBQABgAIAAAAIQAU0DWd4AAAAAoBAAAPAAAAZHJzL2Rvd25yZXYueG1sTI9BTsMwEEX3SNzB&#10;GiR21G4qmTTEqRCoqkTZtHAAN57GUWM7xG6a3p5hRZejefr//XI1uY6NOMQ2eAXzmQCGvg6m9Y2C&#10;76/1Uw4sJu2N7oJHBVeMsKru70pdmHDxOxz3qWEU4mOhFdiU+oLzWFt0Os5Cj55+xzA4negcGm4G&#10;faFw1/FMCMmdbj01WN3jm8X6tD87BZvxM/1st9davG+syD7W+Wl3rJV6fJheX4AlnNI/DH/6pA4V&#10;OR3C2ZvIOgVSLpaEKsiXtIkA+ZwvgB2InMsMeFXy2wnVLwAAAP//AwBQSwECLQAUAAYACAAAACEA&#10;toM4kv4AAADhAQAAEwAAAAAAAAAAAAAAAAAAAAAAW0NvbnRlbnRfVHlwZXNdLnhtbFBLAQItABQA&#10;BgAIAAAAIQA4/SH/1gAAAJQBAAALAAAAAAAAAAAAAAAAAC8BAABfcmVscy8ucmVsc1BLAQItABQA&#10;BgAIAAAAIQBjKPmLjAIAAO0EAAAOAAAAAAAAAAAAAAAAAC4CAABkcnMvZTJvRG9jLnhtbFBLAQIt&#10;ABQABgAIAAAAIQAU0DWd4AAAAAoBAAAPAAAAAAAAAAAAAAAAAOYEAABkcnMvZG93bnJldi54bWxQ&#10;SwUGAAAAAAQABADzAAAA8wUAAAAA&#10;"/>
              </w:pict>
            </w:r>
            <w:r w:rsidRPr="0043029A">
              <w:rPr>
                <w:b/>
                <w:i/>
                <w:noProof/>
                <w:sz w:val="28"/>
                <w:szCs w:val="28"/>
                <w:u w:val="single"/>
              </w:rPr>
              <w:pict>
                <v:shape id="Прямая со стрелкой 67" o:spid="_x0000_s1027" type="#_x0000_t32" style="position:absolute;left:0;text-align:left;margin-left:170.4pt;margin-top:58.1pt;width:32.95pt;height:14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gqUAIAAFoEAAAOAAAAZHJzL2Uyb0RvYy54bWysVEtu2zAQ3RfoHQjuHVmu7DhC5KCQ7G7S&#10;1kDSA9AkZRGVSIJkLBtFgTQXyBF6hW666Ac5g3yjDukPknZTFNWCGoozb97MPOr8Yt3UaMWNFUpm&#10;OD7pY8QlVUzIZYbfXc96Y4ysI5KRWkme4Q23+GLy/Nl5q1M+UJWqGTcIQKRNW53hyjmdRpGlFW+I&#10;PVGaSzgslWmIg61ZRsyQFtCbOhr0+6OoVYZpoyi3Fr4Wu0M8Cfhlyal7W5aWO1RnGLi5sJqwLvwa&#10;Tc5JujREV4LuaZB/YNEQISHpEaogjqAbI/6AagQ1yqrSnVDVRKosBeWhBqgm7v9WzVVFNA+1QHOs&#10;PrbJ/j9Y+mY1N0iwDI9OMZKkgRl1n7e32/vuZ/dle4+2n7oHWLZ329vua/ej+949dN8QOEPnWm1T&#10;AMjl3Pja6Vpe6UtF31skVV4RueShguuNBtTYR0RPQvzGasi/aF8rBj7kxqnQxnVpGg8JDULrMK3N&#10;cVp87RCFj0k8TkZDjCgcgXk6HoYMJD0Ea2PdK64a5I0MW2eIWFYuV1KCLpSJQyqyurTOUyPpIcBn&#10;lmom6jrIo5aozfDZcDAMAVbVgvlD72bNcpHXBq2IF1h49iyeuBl1I1kAqzhh073tiKh3NiSvpceD&#10;4oDO3top6MNZ/2w6no6TXjIYTXtJvyh6L2d50hvN4tNh8aLI8yL+6KnFSVoJxrj07A5qjpO/U8v+&#10;Xu10eNTzsQ3RU/TQLyB7eAfSYbp+oDtpLBTbzM1h6iDg4Ly/bP6GPN6D/fiXMPkFAAD//wMAUEsD&#10;BBQABgAIAAAAIQAA2c+V4AAAAAsBAAAPAAAAZHJzL2Rvd25yZXYueG1sTI9BT4NAEIXvJv6HzZh4&#10;MXYXSrEiS9OYePBo28TrFqaAsrOEXQr21zue6vHNe3nvm3wz206ccfCtIw3RQoFAKl3VUq3hsH97&#10;XIPwwVBlOkeo4Qc9bIrbm9xklZvoA8+7UAsuIZ8ZDU0IfSalLxu0xi9cj8TeyQ3WBJZDLavBTFxu&#10;OxkrlUprWuKFxvT42mD5vRutBvTjKlLbZ1sf3i/Tw2d8+Zr6vdb3d/P2BUTAOVzD8IfP6FAw09GN&#10;VHnRaVgmitEDG1Eag+BEotInEEe+JKslyCKX/38ofgEAAP//AwBQSwECLQAUAAYACAAAACEAtoM4&#10;kv4AAADhAQAAEwAAAAAAAAAAAAAAAAAAAAAAW0NvbnRlbnRfVHlwZXNdLnhtbFBLAQItABQABgAI&#10;AAAAIQA4/SH/1gAAAJQBAAALAAAAAAAAAAAAAAAAAC8BAABfcmVscy8ucmVsc1BLAQItABQABgAI&#10;AAAAIQDDXzgqUAIAAFoEAAAOAAAAAAAAAAAAAAAAAC4CAABkcnMvZTJvRG9jLnhtbFBLAQItABQA&#10;BgAIAAAAIQAA2c+V4AAAAAsBAAAPAAAAAAAAAAAAAAAAAKoEAABkcnMvZG93bnJldi54bWxQSwUG&#10;AAAAAAQABADzAAAAtwUAAAAA&#10;"/>
              </w:pict>
            </w:r>
            <w:r w:rsidR="00CF303F" w:rsidRPr="00B90F46">
              <w:rPr>
                <w:sz w:val="20"/>
                <w:szCs w:val="20"/>
              </w:rPr>
              <w:t xml:space="preserve">        </w:t>
            </w:r>
            <w:r w:rsidR="00CF303F">
              <w:rPr>
                <w:sz w:val="20"/>
                <w:szCs w:val="20"/>
              </w:rPr>
              <w:t xml:space="preserve">         </w:t>
            </w:r>
            <w:r w:rsidR="00CF303F" w:rsidRPr="00B90F46">
              <w:rPr>
                <w:sz w:val="20"/>
                <w:szCs w:val="20"/>
              </w:rPr>
              <w:t xml:space="preserve">    </w:t>
            </w:r>
            <w:r w:rsidR="00CF303F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0" cy="990600"/>
                  <wp:effectExtent l="0" t="0" r="0" b="0"/>
                  <wp:docPr id="64" name="Рисунок 64" descr="сборка петл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сборка петл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303F">
              <w:rPr>
                <w:sz w:val="20"/>
                <w:szCs w:val="20"/>
              </w:rPr>
              <w:t xml:space="preserve">      </w:t>
            </w:r>
            <w:r w:rsidR="00CF303F" w:rsidRPr="00C412D4">
              <w:rPr>
                <w:rFonts w:ascii="Tahoma" w:hAnsi="Tahoma" w:cs="Tahoma"/>
                <w:i/>
                <w:sz w:val="16"/>
                <w:szCs w:val="16"/>
              </w:rPr>
              <w:t>Дверь</w:t>
            </w:r>
            <w:r w:rsidR="00CF303F" w:rsidRPr="00C412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303F" w:rsidRPr="00C412D4">
              <w:rPr>
                <w:sz w:val="20"/>
                <w:szCs w:val="20"/>
              </w:rPr>
              <w:t xml:space="preserve"> </w:t>
            </w:r>
            <w:r w:rsidR="00CF303F">
              <w:rPr>
                <w:sz w:val="20"/>
                <w:szCs w:val="20"/>
              </w:rPr>
              <w:t xml:space="preserve"> </w:t>
            </w:r>
            <w:r w:rsidR="00CF303F">
              <w:rPr>
                <w:noProof/>
                <w:sz w:val="20"/>
                <w:szCs w:val="20"/>
              </w:rPr>
              <w:drawing>
                <wp:inline distT="0" distB="0" distL="0" distR="0">
                  <wp:extent cx="1524000" cy="1000125"/>
                  <wp:effectExtent l="0" t="0" r="0" b="9525"/>
                  <wp:docPr id="63" name="Рисунок 63" descr="дверь+петл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дверь+петл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03F" w:rsidRDefault="00CF303F" w:rsidP="00CF303F">
            <w:pPr>
              <w:ind w:left="453"/>
              <w:rPr>
                <w:sz w:val="20"/>
                <w:szCs w:val="20"/>
              </w:rPr>
            </w:pPr>
          </w:p>
          <w:p w:rsidR="00CF303F" w:rsidRPr="004314D1" w:rsidRDefault="00CF303F" w:rsidP="00CF303F">
            <w:pPr>
              <w:pStyle w:val="a3"/>
              <w:tabs>
                <w:tab w:val="left" w:pos="426"/>
                <w:tab w:val="left" w:pos="792"/>
                <w:tab w:val="left" w:pos="1332"/>
              </w:tabs>
              <w:ind w:left="284" w:right="172"/>
              <w:rPr>
                <w:rFonts w:ascii="Tahoma" w:hAnsi="Tahoma" w:cs="Tahoma"/>
              </w:rPr>
            </w:pPr>
            <w:r w:rsidRPr="004314D1">
              <w:rPr>
                <w:rFonts w:ascii="Tahoma" w:hAnsi="Tahoma" w:cs="Tahoma"/>
                <w:b/>
              </w:rPr>
              <w:t>5.5</w:t>
            </w:r>
            <w:r w:rsidRPr="004314D1">
              <w:rPr>
                <w:rFonts w:ascii="Tahoma" w:hAnsi="Tahoma" w:cs="Tahoma"/>
              </w:rPr>
              <w:t>.Вставить поочерёдно оба ригеля конусом в отверстия направляющих втулок правой двери (</w:t>
            </w:r>
            <w:r w:rsidRPr="004314D1">
              <w:rPr>
                <w:rFonts w:ascii="Tahoma" w:hAnsi="Tahoma" w:cs="Tahoma"/>
                <w:b/>
              </w:rPr>
              <w:t>Рис.5А</w:t>
            </w:r>
            <w:r w:rsidRPr="004314D1">
              <w:rPr>
                <w:rFonts w:ascii="Tahoma" w:hAnsi="Tahoma" w:cs="Tahoma"/>
              </w:rPr>
              <w:t>). Установить два ригеля в замке.</w:t>
            </w:r>
          </w:p>
          <w:p w:rsidR="00CF303F" w:rsidRPr="004314D1" w:rsidRDefault="00CF303F" w:rsidP="00CF303F">
            <w:pPr>
              <w:pStyle w:val="a3"/>
              <w:tabs>
                <w:tab w:val="left" w:pos="426"/>
              </w:tabs>
              <w:ind w:left="284"/>
              <w:rPr>
                <w:rFonts w:ascii="Tahoma" w:hAnsi="Tahoma" w:cs="Tahoma"/>
              </w:rPr>
            </w:pPr>
            <w:r w:rsidRPr="004314D1">
              <w:rPr>
                <w:rFonts w:ascii="Tahoma" w:hAnsi="Tahoma" w:cs="Tahoma"/>
                <w:b/>
                <w:bCs/>
                <w:u w:val="single"/>
              </w:rPr>
              <w:t xml:space="preserve">ВНИМАНИЕ! </w:t>
            </w:r>
            <w:r w:rsidRPr="004314D1">
              <w:rPr>
                <w:rFonts w:ascii="Tahoma" w:hAnsi="Tahoma" w:cs="Tahoma"/>
                <w:b/>
                <w:bCs/>
              </w:rPr>
              <w:t>Центральный винт замка не выкручивать</w:t>
            </w:r>
            <w:r w:rsidRPr="004314D1">
              <w:rPr>
                <w:rFonts w:ascii="Tahoma" w:hAnsi="Tahoma" w:cs="Tahoma"/>
              </w:rPr>
              <w:t>!</w:t>
            </w:r>
          </w:p>
          <w:p w:rsidR="00CF303F" w:rsidRPr="004314D1" w:rsidRDefault="00CF303F" w:rsidP="00CF303F">
            <w:pPr>
              <w:pStyle w:val="a3"/>
              <w:tabs>
                <w:tab w:val="left" w:pos="426"/>
              </w:tabs>
              <w:ind w:left="284" w:right="314"/>
              <w:jc w:val="both"/>
              <w:rPr>
                <w:rFonts w:ascii="Tahoma" w:hAnsi="Tahoma" w:cs="Tahoma"/>
              </w:rPr>
            </w:pPr>
            <w:r w:rsidRPr="004314D1">
              <w:rPr>
                <w:rFonts w:ascii="Tahoma" w:hAnsi="Tahoma" w:cs="Tahoma"/>
              </w:rPr>
              <w:t>Заведите  плоский конец  ригеля под планку  замка и, слегка отогнув её ригелем, установите  на штифты язычка (</w:t>
            </w:r>
            <w:r w:rsidRPr="004314D1">
              <w:rPr>
                <w:rFonts w:ascii="Tahoma" w:hAnsi="Tahoma" w:cs="Tahoma"/>
                <w:b/>
              </w:rPr>
              <w:t>Рис.5Б</w:t>
            </w:r>
            <w:r w:rsidRPr="004314D1">
              <w:rPr>
                <w:rFonts w:ascii="Tahoma" w:hAnsi="Tahoma" w:cs="Tahoma"/>
              </w:rPr>
              <w:t>).</w:t>
            </w:r>
          </w:p>
          <w:p w:rsidR="00CF303F" w:rsidRPr="005729D1" w:rsidRDefault="00CF303F" w:rsidP="00CF303F">
            <w:pPr>
              <w:pStyle w:val="a3"/>
              <w:tabs>
                <w:tab w:val="left" w:pos="426"/>
              </w:tabs>
              <w:ind w:left="284" w:right="314"/>
              <w:jc w:val="both"/>
              <w:rPr>
                <w:rFonts w:ascii="Tahoma" w:hAnsi="Tahoma" w:cs="Tahoma"/>
                <w:sz w:val="18"/>
              </w:rPr>
            </w:pPr>
          </w:p>
          <w:p w:rsidR="00CF303F" w:rsidRPr="005729D1" w:rsidRDefault="00CF303F" w:rsidP="00CF303F">
            <w:pPr>
              <w:pStyle w:val="a3"/>
              <w:ind w:left="0"/>
              <w:jc w:val="center"/>
              <w:rPr>
                <w:rFonts w:ascii="Tahoma" w:hAnsi="Tahoma" w:cs="Tahoma"/>
                <w:sz w:val="18"/>
              </w:rPr>
            </w:pPr>
            <w:r w:rsidRPr="005729D1"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2009952" cy="1682151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286" cy="168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9D1"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2251494" cy="16821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867" cy="168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03F" w:rsidRPr="00BB2B72" w:rsidRDefault="00CF303F" w:rsidP="00CF303F">
            <w:pPr>
              <w:pStyle w:val="a3"/>
              <w:ind w:left="0"/>
              <w:rPr>
                <w:rFonts w:ascii="Tahoma" w:hAnsi="Tahoma" w:cs="Tahoma"/>
                <w:b/>
                <w:sz w:val="18"/>
              </w:rPr>
            </w:pPr>
            <w:r w:rsidRPr="005729D1">
              <w:rPr>
                <w:rFonts w:ascii="Tahoma" w:hAnsi="Tahoma" w:cs="Tahoma"/>
                <w:sz w:val="18"/>
              </w:rPr>
              <w:t xml:space="preserve">                       </w:t>
            </w:r>
            <w:r>
              <w:rPr>
                <w:rFonts w:ascii="Tahoma" w:hAnsi="Tahoma" w:cs="Tahoma"/>
                <w:sz w:val="18"/>
              </w:rPr>
              <w:t xml:space="preserve">  </w:t>
            </w:r>
            <w:r w:rsidRPr="005729D1">
              <w:rPr>
                <w:rFonts w:ascii="Tahoma" w:hAnsi="Tahoma" w:cs="Tahoma"/>
                <w:sz w:val="18"/>
              </w:rPr>
              <w:t xml:space="preserve">    </w:t>
            </w:r>
            <w:r w:rsidRPr="005729D1">
              <w:rPr>
                <w:rFonts w:ascii="Tahoma" w:hAnsi="Tahoma" w:cs="Tahoma"/>
                <w:b/>
                <w:sz w:val="18"/>
              </w:rPr>
              <w:t xml:space="preserve">Рис. </w:t>
            </w:r>
            <w:r>
              <w:rPr>
                <w:rFonts w:ascii="Tahoma" w:hAnsi="Tahoma" w:cs="Tahoma"/>
                <w:b/>
                <w:sz w:val="18"/>
              </w:rPr>
              <w:t>5А</w:t>
            </w:r>
            <w:r w:rsidRPr="005729D1">
              <w:rPr>
                <w:rFonts w:ascii="Tahoma" w:hAnsi="Tahoma" w:cs="Tahoma"/>
                <w:b/>
                <w:sz w:val="18"/>
              </w:rPr>
              <w:t xml:space="preserve">                                                                   Рис. </w:t>
            </w:r>
            <w:r>
              <w:rPr>
                <w:rFonts w:ascii="Tahoma" w:hAnsi="Tahoma" w:cs="Tahoma"/>
                <w:b/>
                <w:sz w:val="18"/>
              </w:rPr>
              <w:t>5Б</w:t>
            </w:r>
          </w:p>
          <w:p w:rsidR="004314D1" w:rsidRDefault="004314D1" w:rsidP="00CF303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314D1" w:rsidRDefault="004314D1" w:rsidP="00CF303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F303F" w:rsidRDefault="00CF303F" w:rsidP="00CF303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lastRenderedPageBreak/>
              <w:t xml:space="preserve">5.6. </w:t>
            </w:r>
            <w:r w:rsidRPr="004314D1">
              <w:rPr>
                <w:rFonts w:ascii="Tahoma" w:hAnsi="Tahoma" w:cs="Tahoma"/>
                <w:sz w:val="16"/>
                <w:szCs w:val="18"/>
              </w:rPr>
              <w:t>Установить двери и полки в корпус шкафа.</w:t>
            </w:r>
          </w:p>
          <w:p w:rsidR="004314D1" w:rsidRPr="004314D1" w:rsidRDefault="004314D1" w:rsidP="00CF303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</w:p>
          <w:p w:rsidR="00CF303F" w:rsidRDefault="00CF303F" w:rsidP="00CF303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529445" cy="3621974"/>
                  <wp:effectExtent l="0" t="0" r="444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5)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817" cy="364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Pr="004314D1" w:rsidRDefault="00CF303F" w:rsidP="00CF303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5729D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При необходимости исправьте наклон и высоту шкафа с помощью регулируемых опор.</w:t>
            </w:r>
          </w:p>
          <w:p w:rsidR="008344E8" w:rsidRPr="008344E8" w:rsidRDefault="008344E8" w:rsidP="008344E8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</w:t>
            </w:r>
            <w:r w:rsidRPr="008344E8">
              <w:rPr>
                <w:rFonts w:ascii="Tahoma" w:hAnsi="Tahoma" w:cs="Tahoma"/>
                <w:sz w:val="16"/>
                <w:szCs w:val="18"/>
              </w:rPr>
              <w:t xml:space="preserve">Сборка закончена. </w:t>
            </w:r>
          </w:p>
          <w:p w:rsidR="008344E8" w:rsidRPr="008344E8" w:rsidRDefault="008344E8" w:rsidP="008344E8">
            <w:pPr>
              <w:ind w:left="284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</w:t>
            </w:r>
            <w:r w:rsidRPr="008344E8">
              <w:rPr>
                <w:rFonts w:ascii="Tahoma" w:hAnsi="Tahoma" w:cs="Tahoma"/>
                <w:sz w:val="16"/>
                <w:szCs w:val="18"/>
              </w:rPr>
              <w:t>Шкаф готов к использованию.</w:t>
            </w:r>
          </w:p>
          <w:p w:rsidR="005F5886" w:rsidRPr="008344E8" w:rsidRDefault="005F5886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8344E8" w:rsidRDefault="008344E8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Default="00CF303F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525C">
              <w:rPr>
                <w:rFonts w:ascii="Tahoma" w:hAnsi="Tahoma" w:cs="Tahoma"/>
                <w:b/>
                <w:sz w:val="18"/>
                <w:szCs w:val="18"/>
                <w:u w:val="single"/>
              </w:rPr>
              <w:t>Сборочные детали по позициям:</w:t>
            </w:r>
          </w:p>
          <w:p w:rsidR="005F5886" w:rsidRPr="004E525C" w:rsidRDefault="005F5886" w:rsidP="00CF303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CF303F" w:rsidRPr="00D9702F" w:rsidRDefault="00CF303F" w:rsidP="00CF303F">
            <w:pPr>
              <w:pStyle w:val="a6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20202" cy="2814762"/>
                  <wp:effectExtent l="0" t="0" r="889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8)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973" cy="281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548640" cy="2814762"/>
                  <wp:effectExtent l="0" t="0" r="381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9)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23" cy="281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132786" cy="2753248"/>
                  <wp:effectExtent l="19050" t="0" r="56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0)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9" cy="277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516835" cy="263188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1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8" cy="263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508883" cy="2631882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2)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81" cy="263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Pr="001D6DB7" w:rsidRDefault="00CF303F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1-Боковина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2-Стенка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3-Планка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4-Дверь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5-Дверь</w:t>
            </w:r>
          </w:p>
          <w:p w:rsidR="00CF303F" w:rsidRPr="001D6DB7" w:rsidRDefault="00CF303F" w:rsidP="00CF303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задняя                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левая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правая</w:t>
            </w:r>
          </w:p>
          <w:p w:rsidR="00CF303F" w:rsidRDefault="00CF303F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:rsidR="004314D1" w:rsidRDefault="00CF303F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4314D1">
              <w:rPr>
                <w:rFonts w:ascii="Tahoma" w:hAnsi="Tahoma" w:cs="Tahoma"/>
                <w:noProof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958649" cy="929030"/>
                  <wp:effectExtent l="19050" t="0" r="3501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4)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46" cy="9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843431" cy="815771"/>
                  <wp:effectExtent l="19050" t="0" r="4419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5)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268" cy="817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</w:t>
            </w:r>
          </w:p>
          <w:p w:rsidR="004314D1" w:rsidRDefault="004314D1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6-Крыша           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 7-Дно  </w:t>
            </w:r>
          </w:p>
          <w:p w:rsidR="004314D1" w:rsidRDefault="004314D1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:rsidR="00CF303F" w:rsidRDefault="00AE4C0B" w:rsidP="00CF303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3789680</wp:posOffset>
                  </wp:positionH>
                  <wp:positionV relativeFrom="paragraph">
                    <wp:posOffset>-1270</wp:posOffset>
                  </wp:positionV>
                  <wp:extent cx="521970" cy="672465"/>
                  <wp:effectExtent l="1905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181610</wp:posOffset>
                  </wp:positionV>
                  <wp:extent cx="485140" cy="306705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F303F">
              <w:rPr>
                <w:rFonts w:ascii="Tahoma" w:hAnsi="Tahoma" w:cs="Tahoma"/>
                <w:noProof/>
                <w:sz w:val="18"/>
                <w:szCs w:val="18"/>
              </w:rPr>
              <w:t xml:space="preserve">  </w:t>
            </w:r>
            <w:r w:rsidR="00CF303F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615746" cy="694944"/>
                  <wp:effectExtent l="19050" t="0" r="3504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3)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61" cy="698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303F" w:rsidRPr="001D6DB7" w:rsidRDefault="00CF303F" w:rsidP="004314D1">
            <w:pPr>
              <w:ind w:left="426" w:right="314"/>
              <w:rPr>
                <w:rFonts w:ascii="Tahoma" w:hAnsi="Tahoma" w:cs="Tahoma"/>
                <w:noProof/>
                <w:sz w:val="16"/>
                <w:szCs w:val="16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8-Полка</w:t>
            </w:r>
            <w:r w:rsidR="00AE4C0B"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                 </w:t>
            </w:r>
            <w:r w:rsidR="00AE4C0B" w:rsidRPr="001D6DB7">
              <w:rPr>
                <w:rFonts w:ascii="Tahoma" w:hAnsi="Tahoma" w:cs="Tahoma"/>
                <w:sz w:val="16"/>
                <w:szCs w:val="16"/>
              </w:rPr>
              <w:t>9-Заклепка</w:t>
            </w:r>
            <w:r w:rsidR="00AE4C0B">
              <w:rPr>
                <w:rFonts w:ascii="Tahoma" w:hAnsi="Tahoma" w:cs="Tahoma"/>
                <w:sz w:val="16"/>
                <w:szCs w:val="16"/>
              </w:rPr>
              <w:t xml:space="preserve">                          </w:t>
            </w:r>
            <w:r w:rsidR="00AE4C0B" w:rsidRPr="001D6DB7">
              <w:rPr>
                <w:rFonts w:ascii="Tahoma" w:hAnsi="Tahoma" w:cs="Tahoma"/>
                <w:sz w:val="16"/>
                <w:szCs w:val="16"/>
              </w:rPr>
              <w:t>10-Замок</w:t>
            </w:r>
            <w:r w:rsidR="00AE4C0B">
              <w:rPr>
                <w:rFonts w:ascii="Tahoma" w:hAnsi="Tahoma" w:cs="Tahoma"/>
                <w:sz w:val="16"/>
                <w:szCs w:val="16"/>
              </w:rPr>
              <w:t xml:space="preserve"> ригельный</w:t>
            </w:r>
          </w:p>
          <w:p w:rsidR="00CF303F" w:rsidRDefault="00CF303F" w:rsidP="00CF303F">
            <w:pPr>
              <w:ind w:right="314"/>
              <w:rPr>
                <w:rFonts w:ascii="Calibri" w:hAnsi="Calibri" w:cs="Tahoma"/>
                <w:noProof/>
                <w:sz w:val="18"/>
                <w:szCs w:val="18"/>
              </w:rPr>
            </w:pPr>
          </w:p>
          <w:p w:rsidR="00CF303F" w:rsidRDefault="00CF303F" w:rsidP="00CF303F">
            <w:pPr>
              <w:ind w:left="426" w:right="314"/>
              <w:rPr>
                <w:rFonts w:ascii="Calibri" w:hAnsi="Calibri" w:cs="Tahoma"/>
                <w:noProof/>
                <w:sz w:val="18"/>
                <w:szCs w:val="18"/>
              </w:rPr>
            </w:pPr>
          </w:p>
          <w:p w:rsidR="00CF303F" w:rsidRDefault="00E14ABB" w:rsidP="00CF303F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3126105</wp:posOffset>
                  </wp:positionH>
                  <wp:positionV relativeFrom="paragraph">
                    <wp:posOffset>179705</wp:posOffset>
                  </wp:positionV>
                  <wp:extent cx="299720" cy="353060"/>
                  <wp:effectExtent l="19050" t="0" r="5080" b="0"/>
                  <wp:wrapNone/>
                  <wp:docPr id="28" name="Рисунок 27" descr="Втулка проходная ф9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тулка проходная ф9.5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303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303F">
              <w:rPr>
                <w:noProof/>
                <w:sz w:val="18"/>
                <w:szCs w:val="18"/>
              </w:rPr>
              <w:drawing>
                <wp:inline distT="0" distB="0" distL="0" distR="0">
                  <wp:extent cx="1264257" cy="67586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552" cy="68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303F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F303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E4C0B">
              <w:rPr>
                <w:noProof/>
                <w:sz w:val="18"/>
                <w:szCs w:val="18"/>
              </w:rPr>
              <w:drawing>
                <wp:inline distT="0" distB="0" distL="0" distR="0">
                  <wp:extent cx="373711" cy="588397"/>
                  <wp:effectExtent l="0" t="0" r="7620" b="2540"/>
                  <wp:docPr id="22" name="Рисунок 13" descr="\\192.168.10.2\metallzavod\Factory production\Standard Production\ITP Serias\ITP 100\DOC\Эскизы\Опора М6х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\metallzavod\Factory production\Standard Production\ITP Serias\ITP 100\DOC\Эскизы\Опора М6х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303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F303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  </w:t>
            </w:r>
            <w:r w:rsidR="00CF303F">
              <w:rPr>
                <w:noProof/>
                <w:sz w:val="18"/>
                <w:szCs w:val="18"/>
              </w:rPr>
              <w:t xml:space="preserve"> </w:t>
            </w:r>
            <w:r w:rsidR="00AE4C0B">
              <w:rPr>
                <w:noProof/>
                <w:sz w:val="18"/>
                <w:szCs w:val="18"/>
              </w:rPr>
              <w:t xml:space="preserve">      </w:t>
            </w:r>
            <w:r>
              <w:rPr>
                <w:noProof/>
                <w:sz w:val="18"/>
                <w:szCs w:val="18"/>
              </w:rPr>
              <w:t xml:space="preserve">                                  </w:t>
            </w:r>
            <w:r w:rsidR="00AE4C0B">
              <w:rPr>
                <w:noProof/>
                <w:sz w:val="18"/>
                <w:szCs w:val="18"/>
              </w:rPr>
              <w:t xml:space="preserve">      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="00AE4C0B">
              <w:rPr>
                <w:noProof/>
                <w:sz w:val="18"/>
                <w:szCs w:val="18"/>
              </w:rPr>
              <w:t xml:space="preserve">       </w:t>
            </w:r>
            <w:r w:rsidR="00CF303F">
              <w:rPr>
                <w:noProof/>
                <w:sz w:val="18"/>
                <w:szCs w:val="18"/>
              </w:rPr>
              <w:t xml:space="preserve"> </w:t>
            </w:r>
            <w:r w:rsidR="00CF303F">
              <w:rPr>
                <w:noProof/>
                <w:sz w:val="18"/>
                <w:szCs w:val="18"/>
              </w:rPr>
              <w:drawing>
                <wp:inline distT="0" distB="0" distL="0" distR="0">
                  <wp:extent cx="603849" cy="577969"/>
                  <wp:effectExtent l="0" t="0" r="6350" b="0"/>
                  <wp:docPr id="18" name="Рисунок 18" descr="Пет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Пет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920" cy="58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4E8" w:rsidRDefault="00CF303F" w:rsidP="00E14AB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E14ABB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8344E8" w:rsidRPr="00CF303F" w:rsidRDefault="00E14ABB" w:rsidP="008344E8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344E8"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="00AE4C0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11-Ригель    </w:t>
            </w:r>
            <w:r w:rsidR="00CF303F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8344E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12-Опора </w:t>
            </w:r>
            <w:r w:rsidR="00AE4C0B">
              <w:rPr>
                <w:rFonts w:ascii="Tahoma" w:hAnsi="Tahoma" w:cs="Tahoma"/>
                <w:sz w:val="16"/>
                <w:szCs w:val="16"/>
              </w:rPr>
              <w:t>резьбовая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AE4C0B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13-Втулка проходная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CF303F" w:rsidRPr="001D6DB7">
              <w:rPr>
                <w:rFonts w:ascii="Tahoma" w:hAnsi="Tahoma" w:cs="Tahoma"/>
                <w:sz w:val="16"/>
                <w:szCs w:val="16"/>
              </w:rPr>
              <w:t xml:space="preserve"> 14-Петля </w:t>
            </w:r>
            <w:r w:rsidR="00AE4C0B">
              <w:rPr>
                <w:rFonts w:ascii="Tahoma" w:hAnsi="Tahoma" w:cs="Tahoma"/>
                <w:sz w:val="16"/>
                <w:szCs w:val="16"/>
              </w:rPr>
              <w:t>пластиковая</w:t>
            </w:r>
          </w:p>
        </w:tc>
      </w:tr>
    </w:tbl>
    <w:p w:rsidR="00CE65F4" w:rsidRPr="00715DB8" w:rsidRDefault="00CE65F4" w:rsidP="00AE4C0B">
      <w:pPr>
        <w:rPr>
          <w:rFonts w:ascii="Tahoma" w:hAnsi="Tahoma" w:cs="Tahoma"/>
          <w:sz w:val="6"/>
        </w:rPr>
      </w:pPr>
    </w:p>
    <w:sectPr w:rsidR="00CE65F4" w:rsidRPr="00715DB8" w:rsidSect="005F5886">
      <w:pgSz w:w="16838" w:h="11906" w:orient="landscape"/>
      <w:pgMar w:top="426" w:right="397" w:bottom="284" w:left="39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55F"/>
    <w:multiLevelType w:val="multilevel"/>
    <w:tmpl w:val="011CDF1E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BB31D40"/>
    <w:multiLevelType w:val="multilevel"/>
    <w:tmpl w:val="1E6A08C2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54A92CB3"/>
    <w:multiLevelType w:val="multilevel"/>
    <w:tmpl w:val="8D94F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32CF"/>
    <w:rsid w:val="000013FF"/>
    <w:rsid w:val="000147D2"/>
    <w:rsid w:val="00026158"/>
    <w:rsid w:val="00071ED0"/>
    <w:rsid w:val="000C0455"/>
    <w:rsid w:val="000D1C89"/>
    <w:rsid w:val="000E347C"/>
    <w:rsid w:val="00107425"/>
    <w:rsid w:val="001212DA"/>
    <w:rsid w:val="00165A05"/>
    <w:rsid w:val="001C0038"/>
    <w:rsid w:val="001C5B91"/>
    <w:rsid w:val="001D6DB7"/>
    <w:rsid w:val="002203BD"/>
    <w:rsid w:val="00221F8B"/>
    <w:rsid w:val="00224451"/>
    <w:rsid w:val="00224930"/>
    <w:rsid w:val="00234B94"/>
    <w:rsid w:val="002408F6"/>
    <w:rsid w:val="00257DFA"/>
    <w:rsid w:val="0029208F"/>
    <w:rsid w:val="002A66B4"/>
    <w:rsid w:val="002A6F3D"/>
    <w:rsid w:val="002C0CD7"/>
    <w:rsid w:val="002D26F4"/>
    <w:rsid w:val="002F140D"/>
    <w:rsid w:val="0030373C"/>
    <w:rsid w:val="0032267C"/>
    <w:rsid w:val="0033241A"/>
    <w:rsid w:val="00353C14"/>
    <w:rsid w:val="00367D41"/>
    <w:rsid w:val="00375BA0"/>
    <w:rsid w:val="003D1387"/>
    <w:rsid w:val="00411C98"/>
    <w:rsid w:val="004128C4"/>
    <w:rsid w:val="004133CE"/>
    <w:rsid w:val="00423A80"/>
    <w:rsid w:val="0043029A"/>
    <w:rsid w:val="004314D1"/>
    <w:rsid w:val="004551BF"/>
    <w:rsid w:val="00455EBB"/>
    <w:rsid w:val="0047113E"/>
    <w:rsid w:val="004E525C"/>
    <w:rsid w:val="0051630D"/>
    <w:rsid w:val="00524B52"/>
    <w:rsid w:val="005729D1"/>
    <w:rsid w:val="0057546E"/>
    <w:rsid w:val="005A1F70"/>
    <w:rsid w:val="005A74B0"/>
    <w:rsid w:val="005C0521"/>
    <w:rsid w:val="005D4A0D"/>
    <w:rsid w:val="005D7598"/>
    <w:rsid w:val="005F5886"/>
    <w:rsid w:val="006370DA"/>
    <w:rsid w:val="0067745A"/>
    <w:rsid w:val="006A3235"/>
    <w:rsid w:val="006E7BB1"/>
    <w:rsid w:val="006F7246"/>
    <w:rsid w:val="006F724B"/>
    <w:rsid w:val="0070768F"/>
    <w:rsid w:val="00715DB8"/>
    <w:rsid w:val="007174B6"/>
    <w:rsid w:val="0072653B"/>
    <w:rsid w:val="00755948"/>
    <w:rsid w:val="00772865"/>
    <w:rsid w:val="0078703D"/>
    <w:rsid w:val="0079087B"/>
    <w:rsid w:val="007F118D"/>
    <w:rsid w:val="008172BA"/>
    <w:rsid w:val="00820CFA"/>
    <w:rsid w:val="00826822"/>
    <w:rsid w:val="008344E8"/>
    <w:rsid w:val="00835594"/>
    <w:rsid w:val="00890D63"/>
    <w:rsid w:val="00894E72"/>
    <w:rsid w:val="008C7BFB"/>
    <w:rsid w:val="00903069"/>
    <w:rsid w:val="00912486"/>
    <w:rsid w:val="00913003"/>
    <w:rsid w:val="00915F08"/>
    <w:rsid w:val="00956853"/>
    <w:rsid w:val="00965C11"/>
    <w:rsid w:val="00974662"/>
    <w:rsid w:val="009901F5"/>
    <w:rsid w:val="0099249A"/>
    <w:rsid w:val="00995062"/>
    <w:rsid w:val="009B0446"/>
    <w:rsid w:val="009C1DB3"/>
    <w:rsid w:val="009C470E"/>
    <w:rsid w:val="009D0878"/>
    <w:rsid w:val="009E458B"/>
    <w:rsid w:val="009F6899"/>
    <w:rsid w:val="00A142CF"/>
    <w:rsid w:val="00A205AC"/>
    <w:rsid w:val="00A369A1"/>
    <w:rsid w:val="00A93B5B"/>
    <w:rsid w:val="00A93D1A"/>
    <w:rsid w:val="00AC2192"/>
    <w:rsid w:val="00AE4C0B"/>
    <w:rsid w:val="00AE5AD8"/>
    <w:rsid w:val="00AF332A"/>
    <w:rsid w:val="00AF6F30"/>
    <w:rsid w:val="00B00A25"/>
    <w:rsid w:val="00B84333"/>
    <w:rsid w:val="00BB2B72"/>
    <w:rsid w:val="00BB54B8"/>
    <w:rsid w:val="00BD24B4"/>
    <w:rsid w:val="00C038F5"/>
    <w:rsid w:val="00C230E1"/>
    <w:rsid w:val="00C327E4"/>
    <w:rsid w:val="00C37596"/>
    <w:rsid w:val="00C412D4"/>
    <w:rsid w:val="00C424D3"/>
    <w:rsid w:val="00C96907"/>
    <w:rsid w:val="00CE65F4"/>
    <w:rsid w:val="00CF164B"/>
    <w:rsid w:val="00CF303F"/>
    <w:rsid w:val="00D01E71"/>
    <w:rsid w:val="00D076A2"/>
    <w:rsid w:val="00D204E4"/>
    <w:rsid w:val="00D37492"/>
    <w:rsid w:val="00D501E9"/>
    <w:rsid w:val="00D62E83"/>
    <w:rsid w:val="00D712D1"/>
    <w:rsid w:val="00D9702F"/>
    <w:rsid w:val="00DE78A2"/>
    <w:rsid w:val="00E048CC"/>
    <w:rsid w:val="00E14ABB"/>
    <w:rsid w:val="00E26A16"/>
    <w:rsid w:val="00E53B5F"/>
    <w:rsid w:val="00E631D6"/>
    <w:rsid w:val="00E727CD"/>
    <w:rsid w:val="00E76BA0"/>
    <w:rsid w:val="00E9071E"/>
    <w:rsid w:val="00EB32CF"/>
    <w:rsid w:val="00EC6AFC"/>
    <w:rsid w:val="00ED05D3"/>
    <w:rsid w:val="00ED5532"/>
    <w:rsid w:val="00F05C0B"/>
    <w:rsid w:val="00F1582F"/>
    <w:rsid w:val="00F24013"/>
    <w:rsid w:val="00F56DC1"/>
    <w:rsid w:val="00F80143"/>
    <w:rsid w:val="00FD7B43"/>
    <w:rsid w:val="00FE3E7F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Прямая со стрелкой 71"/>
        <o:r id="V:Rule4" type="connector" idref="#Прямая со стрелкой 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4A60-30A6-461A-8CBF-AAFB34EE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Осокин</dc:creator>
  <cp:lastModifiedBy>ab</cp:lastModifiedBy>
  <cp:revision>10</cp:revision>
  <cp:lastPrinted>2013-12-26T06:46:00Z</cp:lastPrinted>
  <dcterms:created xsi:type="dcterms:W3CDTF">2013-12-25T12:24:00Z</dcterms:created>
  <dcterms:modified xsi:type="dcterms:W3CDTF">2015-10-02T12:57:00Z</dcterms:modified>
</cp:coreProperties>
</file>